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55ED2903" w14:textId="4FDC194E" w:rsidR="00AD036B" w:rsidRPr="00AD036B" w:rsidRDefault="004E2FB1" w:rsidP="00AD036B">
            <w:pPr>
              <w:pStyle w:val="BasicParagraph"/>
              <w:jc w:val="center"/>
              <w:rPr>
                <w:rFonts w:ascii="Lato" w:hAnsi="Lato" w:cs="Lato"/>
                <w:b/>
                <w:bCs/>
                <w:color w:val="auto"/>
              </w:rPr>
            </w:pPr>
            <w:r>
              <w:rPr>
                <w:rFonts w:ascii="Lato" w:hAnsi="Lato" w:cs="Lato"/>
                <w:b/>
                <w:bCs/>
                <w:color w:val="auto"/>
              </w:rPr>
              <w:t>Science Technician</w:t>
            </w:r>
          </w:p>
          <w:p w14:paraId="1BEC1905" w14:textId="77777777" w:rsidR="00DB72B2" w:rsidRDefault="00BC1968" w:rsidP="004E2FB1">
            <w:pPr>
              <w:jc w:val="center"/>
              <w:rPr>
                <w:rFonts w:ascii="Lato" w:hAnsi="Lato"/>
                <w:sz w:val="24"/>
                <w:szCs w:val="24"/>
              </w:rPr>
            </w:pPr>
            <w:r>
              <w:rPr>
                <w:rFonts w:ascii="Lato" w:hAnsi="Lato"/>
                <w:sz w:val="24"/>
                <w:szCs w:val="24"/>
              </w:rPr>
              <w:t>Term</w:t>
            </w:r>
            <w:r w:rsidR="00C507F1">
              <w:rPr>
                <w:rFonts w:ascii="Lato" w:hAnsi="Lato"/>
                <w:sz w:val="24"/>
                <w:szCs w:val="24"/>
              </w:rPr>
              <w:t xml:space="preserve"> Time</w:t>
            </w:r>
            <w:r w:rsidR="00AA302E">
              <w:rPr>
                <w:rFonts w:ascii="Lato" w:hAnsi="Lato"/>
                <w:sz w:val="24"/>
                <w:szCs w:val="24"/>
              </w:rPr>
              <w:t xml:space="preserve"> </w:t>
            </w:r>
            <w:r w:rsidR="004E2FB1">
              <w:rPr>
                <w:rFonts w:ascii="Lato" w:hAnsi="Lato"/>
                <w:sz w:val="24"/>
                <w:szCs w:val="24"/>
              </w:rPr>
              <w:t>only</w:t>
            </w:r>
          </w:p>
          <w:p w14:paraId="5B386DC7" w14:textId="344AA38C" w:rsidR="00DF384E" w:rsidRPr="00DF384E" w:rsidRDefault="00DF384E" w:rsidP="004E2FB1">
            <w:pPr>
              <w:jc w:val="center"/>
              <w:rPr>
                <w:rFonts w:ascii="Lato" w:hAnsi="Lato"/>
                <w:b/>
                <w:sz w:val="24"/>
              </w:rPr>
            </w:pPr>
            <w:r>
              <w:rPr>
                <w:rFonts w:ascii="Lato" w:hAnsi="Lato"/>
                <w:b/>
                <w:sz w:val="24"/>
                <w:szCs w:val="24"/>
              </w:rPr>
              <w:t xml:space="preserve">Please state preferred working hours </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77777777" w:rsidR="00DB72B2" w:rsidRPr="0016641F" w:rsidRDefault="00DB72B2" w:rsidP="009E4363">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77777777" w:rsidR="00DB72B2" w:rsidRPr="0016641F" w:rsidRDefault="00DB72B2">
            <w:pPr>
              <w:pStyle w:val="Heading3"/>
              <w:rPr>
                <w:rFonts w:ascii="Lato" w:hAnsi="Lato"/>
              </w:rPr>
            </w:pPr>
            <w:r w:rsidRPr="0016641F">
              <w:rPr>
                <w:rFonts w:ascii="Lato" w:hAnsi="Lato"/>
              </w:rPr>
              <w:t>Current Salary</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7777777" w:rsidR="00DB72B2" w:rsidRPr="0016641F" w:rsidRDefault="00DB72B2" w:rsidP="00F86C93">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Pr="0016641F">
              <w:rPr>
                <w:rFonts w:ascii="Lato" w:hAnsi="Lato"/>
                <w:b w:val="0"/>
                <w:i w:val="0"/>
              </w:rPr>
              <w:t xml:space="preserve"> </w:t>
            </w:r>
            <w:r w:rsidR="00F86C93">
              <w:rPr>
                <w:rFonts w:ascii="Lato" w:hAnsi="Lato"/>
                <w:b w:val="0"/>
                <w:i w:val="0"/>
              </w:rPr>
              <w:t xml:space="preserve">         </w:t>
            </w:r>
            <w:r w:rsidRPr="0016641F">
              <w:rPr>
                <w:rFonts w:ascii="Lato" w:hAnsi="Lato"/>
                <w:b w:val="0"/>
                <w:i w:val="0"/>
              </w:rPr>
              <w:t>&amp; Salary</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Please include any other employment or voluntary work, p</w:t>
            </w:r>
            <w:r w:rsidRPr="0016641F">
              <w:rPr>
                <w:rFonts w:ascii="Lato" w:hAnsi="Lato"/>
              </w:rPr>
              <w:t>lease do not leave any gaps in your work history</w:t>
            </w:r>
            <w:r w:rsidRPr="0016641F">
              <w:rPr>
                <w:rFonts w:ascii="Lato" w:hAnsi="Lato"/>
                <w:color w:val="000000" w:themeColor="text1"/>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77777777" w:rsidR="00AA0EC7" w:rsidRPr="00F86C93" w:rsidRDefault="00F86C93" w:rsidP="00F86C93">
            <w:pPr>
              <w:pStyle w:val="Heading3"/>
              <w:spacing w:before="120"/>
              <w:jc w:val="center"/>
              <w:rPr>
                <w:rFonts w:ascii="Lato" w:hAnsi="Lato"/>
              </w:rPr>
            </w:pPr>
            <w:r w:rsidRPr="00F86C93">
              <w:rPr>
                <w:rFonts w:ascii="Lato" w:hAnsi="Lato"/>
              </w:rPr>
              <w:t>Post Held, including duties/responsibilities          &amp; Salary</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AD036B">
              <w:rPr>
                <w:rFonts w:ascii="Lato" w:hAnsi="Lato"/>
                <w:b/>
                <w:sz w:val="24"/>
                <w:szCs w:val="24"/>
                <w:highlight w:val="yellow"/>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64AB4444" w14:textId="77777777" w:rsidTr="008E1F3B">
        <w:trPr>
          <w:trHeight w:val="409"/>
        </w:trPr>
        <w:tc>
          <w:tcPr>
            <w:tcW w:w="2526" w:type="dxa"/>
          </w:tcPr>
          <w:p w14:paraId="3BDD40D6" w14:textId="77777777" w:rsidR="003B0CAD" w:rsidRDefault="003B0CAD" w:rsidP="00F279D5">
            <w:pPr>
              <w:rPr>
                <w:rFonts w:ascii="Lato" w:hAnsi="Lato"/>
                <w:sz w:val="24"/>
                <w:szCs w:val="24"/>
              </w:rPr>
            </w:pPr>
          </w:p>
          <w:p w14:paraId="320D2FA1" w14:textId="77777777" w:rsidR="003B0CAD" w:rsidRDefault="003B0CAD" w:rsidP="00F279D5">
            <w:pPr>
              <w:rPr>
                <w:rFonts w:ascii="Lato" w:hAnsi="Lato"/>
                <w:sz w:val="24"/>
                <w:szCs w:val="24"/>
              </w:rPr>
            </w:pPr>
          </w:p>
        </w:tc>
        <w:tc>
          <w:tcPr>
            <w:tcW w:w="2527" w:type="dxa"/>
          </w:tcPr>
          <w:p w14:paraId="3EE8FDD1" w14:textId="77777777" w:rsidR="003B0CAD" w:rsidRPr="004D5377" w:rsidRDefault="003B0CAD" w:rsidP="00F279D5">
            <w:pPr>
              <w:rPr>
                <w:rFonts w:ascii="Lato" w:hAnsi="Lato"/>
                <w:sz w:val="24"/>
                <w:szCs w:val="24"/>
              </w:rPr>
            </w:pPr>
          </w:p>
        </w:tc>
        <w:tc>
          <w:tcPr>
            <w:tcW w:w="2526" w:type="dxa"/>
            <w:gridSpan w:val="3"/>
          </w:tcPr>
          <w:p w14:paraId="0B5E1BF6" w14:textId="77777777" w:rsidR="003B0CAD" w:rsidRPr="004D5377" w:rsidRDefault="003B0CAD" w:rsidP="00F279D5">
            <w:pPr>
              <w:rPr>
                <w:rFonts w:ascii="Lato" w:hAnsi="Lato"/>
                <w:sz w:val="24"/>
                <w:szCs w:val="24"/>
              </w:rPr>
            </w:pPr>
          </w:p>
        </w:tc>
        <w:tc>
          <w:tcPr>
            <w:tcW w:w="2527" w:type="dxa"/>
          </w:tcPr>
          <w:p w14:paraId="34636876"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two different 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5393FE6A" w14:textId="77777777"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(mother, brother, partner etc):</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77777777" w:rsidR="00AA302E" w:rsidRPr="00ED2F31" w:rsidRDefault="00AA302E" w:rsidP="00AA302E">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6D8B9AE2"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84E">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3537B"/>
    <w:rsid w:val="003461C9"/>
    <w:rsid w:val="00360D8B"/>
    <w:rsid w:val="003801A6"/>
    <w:rsid w:val="00383600"/>
    <w:rsid w:val="003B0CAD"/>
    <w:rsid w:val="003B31D3"/>
    <w:rsid w:val="003E55A4"/>
    <w:rsid w:val="003E6713"/>
    <w:rsid w:val="003F7EFB"/>
    <w:rsid w:val="00403791"/>
    <w:rsid w:val="004A78AC"/>
    <w:rsid w:val="004C0CAC"/>
    <w:rsid w:val="004C1925"/>
    <w:rsid w:val="004E1347"/>
    <w:rsid w:val="004E2FB1"/>
    <w:rsid w:val="00517258"/>
    <w:rsid w:val="00517A7F"/>
    <w:rsid w:val="005528DE"/>
    <w:rsid w:val="00560F3B"/>
    <w:rsid w:val="00572E13"/>
    <w:rsid w:val="005A3EDD"/>
    <w:rsid w:val="00612CA4"/>
    <w:rsid w:val="006238E0"/>
    <w:rsid w:val="00632C5E"/>
    <w:rsid w:val="00652C99"/>
    <w:rsid w:val="006B6E55"/>
    <w:rsid w:val="006C38BE"/>
    <w:rsid w:val="007415C1"/>
    <w:rsid w:val="00754AB3"/>
    <w:rsid w:val="00764F22"/>
    <w:rsid w:val="00767371"/>
    <w:rsid w:val="00784482"/>
    <w:rsid w:val="00785328"/>
    <w:rsid w:val="00787FFC"/>
    <w:rsid w:val="007D03AC"/>
    <w:rsid w:val="007F5084"/>
    <w:rsid w:val="008655A5"/>
    <w:rsid w:val="00892D07"/>
    <w:rsid w:val="00897171"/>
    <w:rsid w:val="008E1F3B"/>
    <w:rsid w:val="008F65F6"/>
    <w:rsid w:val="00924102"/>
    <w:rsid w:val="009311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C1968"/>
    <w:rsid w:val="00BD2986"/>
    <w:rsid w:val="00BF36ED"/>
    <w:rsid w:val="00BF6B0B"/>
    <w:rsid w:val="00C30A11"/>
    <w:rsid w:val="00C507F1"/>
    <w:rsid w:val="00C52247"/>
    <w:rsid w:val="00C57127"/>
    <w:rsid w:val="00CD4272"/>
    <w:rsid w:val="00CD57B6"/>
    <w:rsid w:val="00D1571B"/>
    <w:rsid w:val="00D47B05"/>
    <w:rsid w:val="00D53877"/>
    <w:rsid w:val="00D760A1"/>
    <w:rsid w:val="00DB6356"/>
    <w:rsid w:val="00DB7046"/>
    <w:rsid w:val="00DB72B2"/>
    <w:rsid w:val="00DC2C49"/>
    <w:rsid w:val="00DF384E"/>
    <w:rsid w:val="00E01815"/>
    <w:rsid w:val="00E04CEA"/>
    <w:rsid w:val="00E16489"/>
    <w:rsid w:val="00E164AC"/>
    <w:rsid w:val="00E33304"/>
    <w:rsid w:val="00E46C72"/>
    <w:rsid w:val="00E53117"/>
    <w:rsid w:val="00E615A3"/>
    <w:rsid w:val="00E62F16"/>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3FD6-DAF1-4FCA-8025-311B1F6F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3</cp:revision>
  <cp:lastPrinted>2021-08-25T09:59:00Z</cp:lastPrinted>
  <dcterms:created xsi:type="dcterms:W3CDTF">2021-12-14T09:00:00Z</dcterms:created>
  <dcterms:modified xsi:type="dcterms:W3CDTF">2022-05-09T08:36:00Z</dcterms:modified>
</cp:coreProperties>
</file>